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A8496" w14:textId="73FA6B84" w:rsidR="00251A80" w:rsidRPr="00557910" w:rsidRDefault="00F704B8" w:rsidP="00F704B8">
      <w:pPr>
        <w:jc w:val="center"/>
        <w:rPr>
          <w:b/>
          <w:sz w:val="32"/>
        </w:rPr>
      </w:pPr>
      <w:r w:rsidRPr="00557910">
        <w:rPr>
          <w:b/>
          <w:sz w:val="32"/>
        </w:rPr>
        <w:t xml:space="preserve">ZOOM </w:t>
      </w:r>
      <w:r w:rsidR="00BC0B10">
        <w:rPr>
          <w:b/>
          <w:sz w:val="32"/>
        </w:rPr>
        <w:t>TUTORIALS</w:t>
      </w:r>
      <w:r w:rsidRPr="00557910">
        <w:rPr>
          <w:b/>
          <w:sz w:val="32"/>
        </w:rPr>
        <w:t xml:space="preserve"> </w:t>
      </w:r>
    </w:p>
    <w:p w14:paraId="021BC6DD" w14:textId="72788B69" w:rsidR="00BC0B10" w:rsidRDefault="00BC0B10" w:rsidP="00557910">
      <w:pPr>
        <w:pBdr>
          <w:bottom w:val="single" w:sz="4" w:space="1" w:color="auto"/>
        </w:pBdr>
        <w:rPr>
          <w:i/>
        </w:rPr>
      </w:pPr>
      <w:r w:rsidRPr="00BC0B10">
        <w:rPr>
          <w:i/>
        </w:rPr>
        <w:t xml:space="preserve">Note: tutorials are relevant to facilitators using a licensed Zoom account (Pro/Business/Enterprise). Free Zoom accounts do not have all features enabled, and have a maximum meeting time limit of 40 minutes. </w:t>
      </w:r>
    </w:p>
    <w:p w14:paraId="64CE8236" w14:textId="5A829C7F" w:rsidR="004319A8" w:rsidRPr="00BC0B10" w:rsidRDefault="004319A8" w:rsidP="00557910">
      <w:pPr>
        <w:pBdr>
          <w:bottom w:val="single" w:sz="4" w:space="1" w:color="auto"/>
        </w:pBdr>
        <w:rPr>
          <w:i/>
          <w:color w:val="ED7D31" w:themeColor="accent2"/>
          <w:sz w:val="28"/>
        </w:rPr>
      </w:pPr>
      <w:r>
        <w:rPr>
          <w:i/>
        </w:rPr>
        <w:t>Zoom works best when run through the desktop app.</w:t>
      </w:r>
    </w:p>
    <w:p w14:paraId="009D50A7" w14:textId="05B4F260" w:rsidR="00F704B8" w:rsidRPr="00557910" w:rsidRDefault="004319A8" w:rsidP="00557910">
      <w:pPr>
        <w:pBdr>
          <w:bottom w:val="single" w:sz="4" w:space="1" w:color="auto"/>
        </w:pBdr>
        <w:rPr>
          <w:color w:val="ED7D31" w:themeColor="accent2"/>
          <w:sz w:val="28"/>
        </w:rPr>
      </w:pPr>
      <w:r>
        <w:rPr>
          <w:color w:val="ED7D31" w:themeColor="accent2"/>
          <w:sz w:val="28"/>
        </w:rPr>
        <w:t>GENERAL</w:t>
      </w:r>
    </w:p>
    <w:p w14:paraId="1B38D41E" w14:textId="60653E33" w:rsidR="004319A8" w:rsidRDefault="004319A8" w:rsidP="007D53FA">
      <w:pPr>
        <w:pStyle w:val="ListParagraph"/>
        <w:numPr>
          <w:ilvl w:val="0"/>
          <w:numId w:val="6"/>
        </w:numPr>
        <w:ind w:left="0"/>
      </w:pPr>
      <w:r w:rsidRPr="007D53FA">
        <w:rPr>
          <w:b/>
        </w:rPr>
        <w:t xml:space="preserve">Joining a meeting </w:t>
      </w:r>
      <w:hyperlink r:id="rId7" w:history="1">
        <w:r>
          <w:rPr>
            <w:rStyle w:val="Hyperlink"/>
          </w:rPr>
          <w:t>https://support.zoom.us/hc/en-us/articles/201362193</w:t>
        </w:r>
      </w:hyperlink>
    </w:p>
    <w:p w14:paraId="27101633" w14:textId="77777777" w:rsidR="00C30514" w:rsidRPr="00C30514" w:rsidRDefault="00C30514" w:rsidP="00F704B8"/>
    <w:p w14:paraId="41E7DF45" w14:textId="16A35991" w:rsidR="00F704B8" w:rsidRPr="007D53FA" w:rsidRDefault="00F704B8" w:rsidP="007D53FA">
      <w:pPr>
        <w:pStyle w:val="ListParagraph"/>
        <w:numPr>
          <w:ilvl w:val="0"/>
          <w:numId w:val="6"/>
        </w:numPr>
        <w:ind w:left="0"/>
        <w:rPr>
          <w:b/>
        </w:rPr>
      </w:pPr>
      <w:r w:rsidRPr="007D53FA">
        <w:rPr>
          <w:b/>
        </w:rPr>
        <w:t>Scheduling mee</w:t>
      </w:r>
      <w:r w:rsidR="00916544" w:rsidRPr="007D53FA">
        <w:rPr>
          <w:b/>
        </w:rPr>
        <w:t>tings and inviting participants</w:t>
      </w:r>
      <w:r w:rsidR="00BC0B10" w:rsidRPr="007D53FA">
        <w:rPr>
          <w:b/>
        </w:rPr>
        <w:t xml:space="preserve"> </w:t>
      </w:r>
      <w:hyperlink r:id="rId8" w:history="1">
        <w:r w:rsidRPr="007B6440">
          <w:rPr>
            <w:rStyle w:val="Hyperlink"/>
          </w:rPr>
          <w:t>https://support.zoom.us/hc/en-us/articles/201362413</w:t>
        </w:r>
      </w:hyperlink>
      <w:r w:rsidRPr="007B6440">
        <w:t xml:space="preserve"> </w:t>
      </w:r>
    </w:p>
    <w:p w14:paraId="13AFD25D" w14:textId="43EB21B1" w:rsidR="00BC0B10" w:rsidRDefault="00BC0B10" w:rsidP="007D53FA">
      <w:pPr>
        <w:pStyle w:val="ListParagraph"/>
        <w:numPr>
          <w:ilvl w:val="0"/>
          <w:numId w:val="8"/>
        </w:numPr>
        <w:rPr>
          <w:i/>
        </w:rPr>
      </w:pPr>
      <w:r w:rsidRPr="00BC0B10">
        <w:rPr>
          <w:i/>
        </w:rPr>
        <w:t>Select ‘Recurring Meeting’ for a series of meetings to set the same login details for multiple meetings.</w:t>
      </w:r>
    </w:p>
    <w:p w14:paraId="48C4E22C" w14:textId="35FCA864" w:rsidR="00BC0B10" w:rsidRDefault="00BC0B10" w:rsidP="007D53FA">
      <w:pPr>
        <w:pStyle w:val="ListParagraph"/>
        <w:numPr>
          <w:ilvl w:val="0"/>
          <w:numId w:val="8"/>
        </w:numPr>
        <w:rPr>
          <w:i/>
        </w:rPr>
      </w:pPr>
      <w:r>
        <w:rPr>
          <w:i/>
        </w:rPr>
        <w:t>‘Registration’ – ‘Required’ should be unchecked.</w:t>
      </w:r>
    </w:p>
    <w:p w14:paraId="6AE1FF35" w14:textId="4A249443" w:rsidR="00BC0B10" w:rsidRDefault="00BC0B10" w:rsidP="007D53FA">
      <w:pPr>
        <w:pStyle w:val="ListParagraph"/>
        <w:numPr>
          <w:ilvl w:val="0"/>
          <w:numId w:val="8"/>
        </w:numPr>
        <w:rPr>
          <w:i/>
        </w:rPr>
      </w:pPr>
      <w:r>
        <w:rPr>
          <w:i/>
        </w:rPr>
        <w:t>‘Passcode’ should be unchecked. ‘Waiting Room’ should be unchecked.</w:t>
      </w:r>
    </w:p>
    <w:p w14:paraId="4E16576B" w14:textId="778022A7" w:rsidR="00BC0B10" w:rsidRPr="00BC0B10" w:rsidRDefault="00BC0B10" w:rsidP="00BC0B10">
      <w:r>
        <w:t>To start the meeting, log in to your Zoom account and click ‘Start this meeting’. The meeting can only be started by the Host who scheduled the meeting.</w:t>
      </w:r>
    </w:p>
    <w:p w14:paraId="7424ADDC" w14:textId="77777777" w:rsidR="00BC0B10" w:rsidRPr="007B6440" w:rsidRDefault="00BC0B10" w:rsidP="00F704B8"/>
    <w:p w14:paraId="4E9D391C" w14:textId="65EAD01A" w:rsidR="00BC0B10" w:rsidRPr="00BC0B10" w:rsidRDefault="00BC0B10" w:rsidP="00BC0B10">
      <w:pPr>
        <w:pBdr>
          <w:bottom w:val="single" w:sz="4" w:space="1" w:color="auto"/>
        </w:pBdr>
        <w:rPr>
          <w:color w:val="ED7D31" w:themeColor="accent2"/>
          <w:sz w:val="28"/>
        </w:rPr>
      </w:pPr>
      <w:r>
        <w:rPr>
          <w:color w:val="ED7D31" w:themeColor="accent2"/>
          <w:sz w:val="28"/>
        </w:rPr>
        <w:t>USEFUL TOOLS</w:t>
      </w:r>
    </w:p>
    <w:p w14:paraId="4EDCE1F2" w14:textId="77777777" w:rsidR="00C30514" w:rsidRDefault="00C30514" w:rsidP="007D53FA">
      <w:pPr>
        <w:pStyle w:val="ListParagraph"/>
        <w:numPr>
          <w:ilvl w:val="0"/>
          <w:numId w:val="7"/>
        </w:numPr>
        <w:ind w:left="0"/>
      </w:pPr>
      <w:r w:rsidRPr="007D53FA">
        <w:rPr>
          <w:b/>
        </w:rPr>
        <w:t>In-Meeting Chat</w:t>
      </w:r>
      <w:r>
        <w:t xml:space="preserve"> </w:t>
      </w:r>
      <w:hyperlink r:id="rId9" w:history="1">
        <w:r>
          <w:rPr>
            <w:rStyle w:val="Hyperlink"/>
          </w:rPr>
          <w:t>https://support.zoom.us/hc/en-us/articles/203650445-In-meeting-chat</w:t>
        </w:r>
      </w:hyperlink>
    </w:p>
    <w:p w14:paraId="0D02C46F" w14:textId="2A4BF373" w:rsidR="00C30514" w:rsidRPr="00C30514" w:rsidRDefault="00C30514" w:rsidP="007D53FA">
      <w:pPr>
        <w:pStyle w:val="ListParagraph"/>
        <w:numPr>
          <w:ilvl w:val="0"/>
          <w:numId w:val="9"/>
        </w:numPr>
      </w:pPr>
      <w:r>
        <w:rPr>
          <w:i/>
        </w:rPr>
        <w:t>Participants connecting via phone or mobile often struggle to read in-meeting chat. Encourage participants to ask questions themselves rather than using in-meeting chat where possible, and ask your co-facilitator to read in-meeting chat questions aloud if relevant to the whole group.</w:t>
      </w:r>
    </w:p>
    <w:p w14:paraId="3EC742D7" w14:textId="77777777" w:rsidR="00C30514" w:rsidRDefault="00C30514" w:rsidP="00C30514"/>
    <w:p w14:paraId="30E94BF0" w14:textId="55C1F9C3" w:rsidR="00C30514" w:rsidRDefault="00C30514" w:rsidP="007D53FA">
      <w:pPr>
        <w:pStyle w:val="ListParagraph"/>
        <w:numPr>
          <w:ilvl w:val="0"/>
          <w:numId w:val="7"/>
        </w:numPr>
        <w:ind w:left="0"/>
      </w:pPr>
      <w:r w:rsidRPr="007D53FA">
        <w:rPr>
          <w:b/>
        </w:rPr>
        <w:t xml:space="preserve">Raise Hand / Nonverbal feedback </w:t>
      </w:r>
      <w:hyperlink r:id="rId10" w:history="1">
        <w:r>
          <w:rPr>
            <w:rStyle w:val="Hyperlink"/>
          </w:rPr>
          <w:t>https://support.zoom.us/hc/en-us/articles/115001286183-Nonverbal-feedback-during-meetings</w:t>
        </w:r>
      </w:hyperlink>
    </w:p>
    <w:p w14:paraId="0D97A0DC" w14:textId="42AA81FD" w:rsidR="00C30514" w:rsidRPr="00C30514" w:rsidRDefault="00C30514" w:rsidP="007D53FA">
      <w:pPr>
        <w:pStyle w:val="ListParagraph"/>
        <w:numPr>
          <w:ilvl w:val="0"/>
          <w:numId w:val="10"/>
        </w:numPr>
        <w:rPr>
          <w:i/>
        </w:rPr>
      </w:pPr>
      <w:bookmarkStart w:id="0" w:name="_GoBack"/>
      <w:r w:rsidRPr="00C30514">
        <w:rPr>
          <w:i/>
        </w:rPr>
        <w:t>‘Nonverbal feedback’ must be enabled on Meeting Settings.</w:t>
      </w:r>
    </w:p>
    <w:bookmarkEnd w:id="0"/>
    <w:p w14:paraId="0112F20F" w14:textId="77777777" w:rsidR="00C30514" w:rsidRDefault="00C30514" w:rsidP="00F704B8">
      <w:pPr>
        <w:rPr>
          <w:b/>
        </w:rPr>
      </w:pPr>
    </w:p>
    <w:p w14:paraId="2A11ED4C" w14:textId="77777777" w:rsidR="007D53FA" w:rsidRDefault="004319A8" w:rsidP="007D53FA">
      <w:pPr>
        <w:pStyle w:val="ListParagraph"/>
        <w:numPr>
          <w:ilvl w:val="0"/>
          <w:numId w:val="7"/>
        </w:numPr>
        <w:ind w:left="0"/>
      </w:pPr>
      <w:r w:rsidRPr="007D53FA">
        <w:rPr>
          <w:b/>
        </w:rPr>
        <w:t xml:space="preserve">Screen Sharing </w:t>
      </w:r>
      <w:hyperlink r:id="rId11" w:history="1">
        <w:r w:rsidR="00C30514">
          <w:rPr>
            <w:rStyle w:val="Hyperlink"/>
          </w:rPr>
          <w:t>https://support.zoom.us/hc/en-us/articles/201362153-How-Do-I-Share-My-Screen-</w:t>
        </w:r>
      </w:hyperlink>
    </w:p>
    <w:p w14:paraId="227C51A9" w14:textId="77777777" w:rsidR="007D53FA" w:rsidRPr="007D53FA" w:rsidRDefault="007D53FA" w:rsidP="007D53FA"/>
    <w:p w14:paraId="6F7E5E52" w14:textId="0CC952DB" w:rsidR="007D53FA" w:rsidRDefault="00C30514" w:rsidP="007D53FA">
      <w:pPr>
        <w:pStyle w:val="ListParagraph"/>
        <w:numPr>
          <w:ilvl w:val="0"/>
          <w:numId w:val="7"/>
        </w:numPr>
        <w:ind w:left="0"/>
      </w:pPr>
      <w:r w:rsidRPr="007D53FA">
        <w:rPr>
          <w:b/>
        </w:rPr>
        <w:t>Sharing a Whiteboard</w:t>
      </w:r>
      <w:r>
        <w:t xml:space="preserve"> </w:t>
      </w:r>
      <w:hyperlink r:id="rId12" w:history="1">
        <w:r>
          <w:rPr>
            <w:rStyle w:val="Hyperlink"/>
          </w:rPr>
          <w:t>https://support.zoom.us/hc/en-us/articles/205677665</w:t>
        </w:r>
      </w:hyperlink>
    </w:p>
    <w:p w14:paraId="21E9FBD3" w14:textId="77777777" w:rsidR="007D53FA" w:rsidRDefault="007D53FA" w:rsidP="007D53FA"/>
    <w:p w14:paraId="7B21894C" w14:textId="77777777" w:rsidR="00C30514" w:rsidRPr="00BC0B10" w:rsidRDefault="00C30514" w:rsidP="007D53FA">
      <w:pPr>
        <w:pStyle w:val="ListParagraph"/>
        <w:numPr>
          <w:ilvl w:val="0"/>
          <w:numId w:val="7"/>
        </w:numPr>
        <w:ind w:left="0"/>
      </w:pPr>
      <w:r w:rsidRPr="007D53FA">
        <w:rPr>
          <w:b/>
        </w:rPr>
        <w:t>Using annotation tools on a shared screen or whiteboard</w:t>
      </w:r>
      <w:r w:rsidRPr="007B6440">
        <w:t xml:space="preserve">: </w:t>
      </w:r>
      <w:r w:rsidRPr="007B6440">
        <w:br/>
      </w:r>
      <w:hyperlink r:id="rId13" w:history="1">
        <w:r w:rsidRPr="007B6440">
          <w:rPr>
            <w:rStyle w:val="Hyperlink"/>
          </w:rPr>
          <w:t>https://support.zoom.us/hc/en-us/articles/115005706806-Using-annotation-tools-on-a-shared-screen-or-whiteboard</w:t>
        </w:r>
      </w:hyperlink>
      <w:r w:rsidRPr="007B6440">
        <w:t xml:space="preserve"> </w:t>
      </w:r>
      <w:r w:rsidRPr="007D53FA">
        <w:rPr>
          <w:b/>
        </w:rPr>
        <w:t xml:space="preserve"> </w:t>
      </w:r>
    </w:p>
    <w:p w14:paraId="0CAD9B0A" w14:textId="77777777" w:rsidR="00C30514" w:rsidRDefault="00C30514" w:rsidP="00F704B8"/>
    <w:p w14:paraId="0AC93431" w14:textId="77777777" w:rsidR="00C30514" w:rsidRPr="00C30514" w:rsidRDefault="00C30514" w:rsidP="00F704B8"/>
    <w:p w14:paraId="776D2D3C" w14:textId="16243C1F" w:rsidR="00916544" w:rsidRPr="007B6440" w:rsidRDefault="004319A8" w:rsidP="007D53FA">
      <w:pPr>
        <w:pStyle w:val="ListParagraph"/>
        <w:numPr>
          <w:ilvl w:val="0"/>
          <w:numId w:val="7"/>
        </w:numPr>
        <w:ind w:left="0"/>
      </w:pPr>
      <w:r w:rsidRPr="007D53FA">
        <w:rPr>
          <w:b/>
        </w:rPr>
        <w:t>Polling</w:t>
      </w:r>
      <w:r w:rsidR="00BC0B10" w:rsidRPr="007D53FA">
        <w:rPr>
          <w:b/>
        </w:rPr>
        <w:t xml:space="preserve"> </w:t>
      </w:r>
      <w:hyperlink r:id="rId14" w:history="1">
        <w:r w:rsidR="00BC0B10" w:rsidRPr="007B6440">
          <w:rPr>
            <w:rStyle w:val="Hyperlink"/>
          </w:rPr>
          <w:t>https://support.zoom.us/hc/en-us/articles/213756303-Polling-for-meetings</w:t>
        </w:r>
      </w:hyperlink>
      <w:r w:rsidR="00BC0B10" w:rsidRPr="007B6440">
        <w:t xml:space="preserve"> </w:t>
      </w:r>
    </w:p>
    <w:p w14:paraId="123FEC9A" w14:textId="6EBE019E" w:rsidR="00BC0B10" w:rsidRPr="004319A8" w:rsidRDefault="00BC0B10" w:rsidP="007D53FA">
      <w:pPr>
        <w:pStyle w:val="ListParagraph"/>
        <w:numPr>
          <w:ilvl w:val="0"/>
          <w:numId w:val="11"/>
        </w:numPr>
        <w:rPr>
          <w:i/>
        </w:rPr>
      </w:pPr>
      <w:r w:rsidRPr="004319A8">
        <w:rPr>
          <w:i/>
        </w:rPr>
        <w:t>‘Polling’ must be enabled on Meeting Settings.</w:t>
      </w:r>
    </w:p>
    <w:p w14:paraId="51039A36" w14:textId="77777777" w:rsidR="00BC0B10" w:rsidRDefault="00BC0B10" w:rsidP="00F704B8">
      <w:pPr>
        <w:rPr>
          <w:b/>
        </w:rPr>
      </w:pPr>
    </w:p>
    <w:p w14:paraId="7E8F7CF4" w14:textId="48870647" w:rsidR="00F704B8" w:rsidRDefault="00C30514" w:rsidP="007D53FA">
      <w:pPr>
        <w:pStyle w:val="ListParagraph"/>
        <w:numPr>
          <w:ilvl w:val="0"/>
          <w:numId w:val="12"/>
        </w:numPr>
        <w:ind w:left="0"/>
      </w:pPr>
      <w:r w:rsidRPr="007D53FA">
        <w:rPr>
          <w:b/>
        </w:rPr>
        <w:t>Breakout Rooms</w:t>
      </w:r>
      <w:r>
        <w:t xml:space="preserve"> </w:t>
      </w:r>
      <w:hyperlink r:id="rId15" w:history="1">
        <w:r w:rsidR="00F704B8" w:rsidRPr="007B6440">
          <w:rPr>
            <w:rStyle w:val="Hyperlink"/>
          </w:rPr>
          <w:t>https://support.zoom.us/hc/en-us/articles/206476313-Managing-breakout-rooms</w:t>
        </w:r>
      </w:hyperlink>
      <w:r w:rsidR="00F704B8" w:rsidRPr="007B6440">
        <w:t xml:space="preserve"> </w:t>
      </w:r>
    </w:p>
    <w:p w14:paraId="397E1683" w14:textId="5D9303E0" w:rsidR="00C30514" w:rsidRDefault="001E443A" w:rsidP="007D53FA">
      <w:pPr>
        <w:pStyle w:val="ListParagraph"/>
        <w:numPr>
          <w:ilvl w:val="0"/>
          <w:numId w:val="13"/>
        </w:numPr>
        <w:rPr>
          <w:i/>
        </w:rPr>
      </w:pPr>
      <w:r w:rsidRPr="001E443A">
        <w:rPr>
          <w:i/>
        </w:rPr>
        <w:t>‘Breakout room’ must be enabled on Meeting Settings.</w:t>
      </w:r>
    </w:p>
    <w:p w14:paraId="4A479FA1" w14:textId="477CBA1C" w:rsidR="001E443A" w:rsidRDefault="001E443A" w:rsidP="007D53FA">
      <w:pPr>
        <w:pStyle w:val="ListParagraph"/>
        <w:numPr>
          <w:ilvl w:val="0"/>
          <w:numId w:val="13"/>
        </w:numPr>
        <w:rPr>
          <w:i/>
        </w:rPr>
      </w:pPr>
      <w:r>
        <w:rPr>
          <w:i/>
        </w:rPr>
        <w:t>Only Hosts can assign participants to breakout rooms.</w:t>
      </w:r>
    </w:p>
    <w:p w14:paraId="6C089B03" w14:textId="57D241E0" w:rsidR="001E443A" w:rsidRDefault="001E443A" w:rsidP="007D53FA">
      <w:pPr>
        <w:pStyle w:val="ListParagraph"/>
        <w:numPr>
          <w:ilvl w:val="0"/>
          <w:numId w:val="13"/>
        </w:numPr>
        <w:rPr>
          <w:i/>
        </w:rPr>
      </w:pPr>
      <w:r>
        <w:rPr>
          <w:i/>
        </w:rPr>
        <w:t>Participants cannot send in-meeting chat messages while in a Breakout room. To communicate with participants, click ‘Broadcast a message to all’ to send messages to all participants (this appears on-screen for 15 seconds). Participants can request assistance by clicking ‘Ask for help’, which sends the Host an invite to join the participants’ Breakout room.</w:t>
      </w:r>
    </w:p>
    <w:p w14:paraId="3836224A" w14:textId="0FCE4AA6" w:rsidR="001E443A" w:rsidRPr="001E443A" w:rsidRDefault="001E443A" w:rsidP="007D53FA">
      <w:pPr>
        <w:pStyle w:val="ListParagraph"/>
        <w:numPr>
          <w:ilvl w:val="0"/>
          <w:numId w:val="13"/>
        </w:numPr>
        <w:rPr>
          <w:i/>
        </w:rPr>
      </w:pPr>
      <w:r>
        <w:rPr>
          <w:i/>
        </w:rPr>
        <w:t>To leave activity instructions on-screen during Breakout activities, post the activity instructions to the in-meeting chat before launching the Breakout rooms.</w:t>
      </w:r>
    </w:p>
    <w:sectPr w:rsidR="001E443A" w:rsidRPr="001E44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E48603" w14:textId="77777777" w:rsidR="00C30514" w:rsidRDefault="00C30514" w:rsidP="00F704B8">
      <w:pPr>
        <w:spacing w:after="0" w:line="240" w:lineRule="auto"/>
      </w:pPr>
      <w:r>
        <w:separator/>
      </w:r>
    </w:p>
  </w:endnote>
  <w:endnote w:type="continuationSeparator" w:id="0">
    <w:p w14:paraId="6C1942A3" w14:textId="77777777" w:rsidR="00C30514" w:rsidRDefault="00C30514" w:rsidP="00F70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76A4F" w14:textId="77777777" w:rsidR="00C30514" w:rsidRDefault="00C30514" w:rsidP="00F704B8">
      <w:pPr>
        <w:spacing w:after="0" w:line="240" w:lineRule="auto"/>
      </w:pPr>
      <w:r>
        <w:separator/>
      </w:r>
    </w:p>
  </w:footnote>
  <w:footnote w:type="continuationSeparator" w:id="0">
    <w:p w14:paraId="112B529E" w14:textId="77777777" w:rsidR="00C30514" w:rsidRDefault="00C30514" w:rsidP="00F704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85F0E"/>
    <w:multiLevelType w:val="hybridMultilevel"/>
    <w:tmpl w:val="57B066F6"/>
    <w:lvl w:ilvl="0" w:tplc="1A86DC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E4BAE"/>
    <w:multiLevelType w:val="hybridMultilevel"/>
    <w:tmpl w:val="26EA5632"/>
    <w:lvl w:ilvl="0" w:tplc="9AAC56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81F31"/>
    <w:multiLevelType w:val="hybridMultilevel"/>
    <w:tmpl w:val="A39893B4"/>
    <w:lvl w:ilvl="0" w:tplc="1A86DC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04C7"/>
    <w:multiLevelType w:val="hybridMultilevel"/>
    <w:tmpl w:val="EC589C84"/>
    <w:lvl w:ilvl="0" w:tplc="9AAC56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D3DEA"/>
    <w:multiLevelType w:val="hybridMultilevel"/>
    <w:tmpl w:val="AE965CCE"/>
    <w:lvl w:ilvl="0" w:tplc="1A86DC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F112F"/>
    <w:multiLevelType w:val="hybridMultilevel"/>
    <w:tmpl w:val="DFF43F50"/>
    <w:lvl w:ilvl="0" w:tplc="9AAC56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41406"/>
    <w:multiLevelType w:val="hybridMultilevel"/>
    <w:tmpl w:val="AC327E20"/>
    <w:lvl w:ilvl="0" w:tplc="9AAC56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759B9"/>
    <w:multiLevelType w:val="hybridMultilevel"/>
    <w:tmpl w:val="8F007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F26FD"/>
    <w:multiLevelType w:val="hybridMultilevel"/>
    <w:tmpl w:val="6A64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4065B"/>
    <w:multiLevelType w:val="hybridMultilevel"/>
    <w:tmpl w:val="FF0637DC"/>
    <w:lvl w:ilvl="0" w:tplc="9AAC56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33AFF"/>
    <w:multiLevelType w:val="hybridMultilevel"/>
    <w:tmpl w:val="DC149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A1FA3"/>
    <w:multiLevelType w:val="hybridMultilevel"/>
    <w:tmpl w:val="AE0A3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61414D"/>
    <w:multiLevelType w:val="hybridMultilevel"/>
    <w:tmpl w:val="E730D9C6"/>
    <w:lvl w:ilvl="0" w:tplc="9AAC56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8"/>
  </w:num>
  <w:num w:numId="5">
    <w:abstractNumId w:val="10"/>
  </w:num>
  <w:num w:numId="6">
    <w:abstractNumId w:val="0"/>
  </w:num>
  <w:num w:numId="7">
    <w:abstractNumId w:val="4"/>
  </w:num>
  <w:num w:numId="8">
    <w:abstractNumId w:val="12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4B8"/>
    <w:rsid w:val="000B4B1D"/>
    <w:rsid w:val="00183F1E"/>
    <w:rsid w:val="001E443A"/>
    <w:rsid w:val="00240468"/>
    <w:rsid w:val="00251A80"/>
    <w:rsid w:val="00375D35"/>
    <w:rsid w:val="004319A8"/>
    <w:rsid w:val="00557910"/>
    <w:rsid w:val="005D3A5A"/>
    <w:rsid w:val="0063664C"/>
    <w:rsid w:val="00736BE4"/>
    <w:rsid w:val="00736BEF"/>
    <w:rsid w:val="007B6440"/>
    <w:rsid w:val="007D53FA"/>
    <w:rsid w:val="00916544"/>
    <w:rsid w:val="009F37A0"/>
    <w:rsid w:val="00BC0B10"/>
    <w:rsid w:val="00C30514"/>
    <w:rsid w:val="00C30CCE"/>
    <w:rsid w:val="00C73022"/>
    <w:rsid w:val="00D84934"/>
    <w:rsid w:val="00E007E4"/>
    <w:rsid w:val="00F67737"/>
    <w:rsid w:val="00F704B8"/>
    <w:rsid w:val="00F9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85937"/>
  <w15:chartTrackingRefBased/>
  <w15:docId w15:val="{F613413B-9C9E-4906-871C-4FB721CB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4B8"/>
  </w:style>
  <w:style w:type="paragraph" w:styleId="Footer">
    <w:name w:val="footer"/>
    <w:basedOn w:val="Normal"/>
    <w:link w:val="FooterChar"/>
    <w:uiPriority w:val="99"/>
    <w:unhideWhenUsed/>
    <w:rsid w:val="00F70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4B8"/>
  </w:style>
  <w:style w:type="character" w:styleId="Hyperlink">
    <w:name w:val="Hyperlink"/>
    <w:basedOn w:val="DefaultParagraphFont"/>
    <w:uiPriority w:val="99"/>
    <w:unhideWhenUsed/>
    <w:rsid w:val="00F704B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644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B64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64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64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64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644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4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C0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zoom.us/hc/en-us/articles/201362413" TargetMode="External"/><Relationship Id="rId13" Type="http://schemas.openxmlformats.org/officeDocument/2006/relationships/hyperlink" Target="https://support.zoom.us/hc/en-us/articles/115005706806-Using-annotation-tools-on-a-shared-screen-or-whiteboar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pport.zoom.us/hc/en-us/articles/201362193" TargetMode="External"/><Relationship Id="rId12" Type="http://schemas.openxmlformats.org/officeDocument/2006/relationships/hyperlink" Target="https://support.zoom.us/hc/en-us/articles/20567766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upport.zoom.us/hc/en-us/articles/201362153-How-Do-I-Share-My-Screen-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upport.zoom.us/hc/en-us/articles/206476313-Managing-breakout-rooms" TargetMode="External"/><Relationship Id="rId10" Type="http://schemas.openxmlformats.org/officeDocument/2006/relationships/hyperlink" Target="https://support.zoom.us/hc/en-us/articles/115001286183-Nonverbal-feedback-during-meeting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pport.zoom.us/hc/en-us/articles/203650445-In-meeting-chat" TargetMode="External"/><Relationship Id="rId14" Type="http://schemas.openxmlformats.org/officeDocument/2006/relationships/hyperlink" Target="https://support.zoom.us/hc/en-us/articles/213756303-Polling-for-meetin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3F681C80</Template>
  <TotalTime>54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Anne-Laure Combot</dc:creator>
  <cp:keywords/>
  <dc:description/>
  <cp:lastModifiedBy>Nick Klein</cp:lastModifiedBy>
  <cp:revision>5</cp:revision>
  <dcterms:created xsi:type="dcterms:W3CDTF">2020-07-20T17:32:00Z</dcterms:created>
  <dcterms:modified xsi:type="dcterms:W3CDTF">2020-07-20T18:30:00Z</dcterms:modified>
</cp:coreProperties>
</file>